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  <w:r>
        <w:rPr>
          <w:b/>
          <w:bCs/>
          <w:color w:val="BA7515"/>
          <w:sz w:val="20"/>
          <w:szCs w:val="20"/>
        </w:rPr>
        <w:t xml:space="preserve">BIZGAZE SUPPORT</w:t>
      </w:r>
    </w:p>
    <w:p>
      <w:pPr>
        <w:pBdr>
          <w:bottom w:val="single" w:color="FFC708" w:sz="12" w:space="4"/>
        </w:pBdr>
        <w:spacing w:after="40"/>
      </w:pPr>
      <w:r>
        <w:rPr>
          <w:b/>
          <w:bCs/>
          <w:color w:val="1f2430"/>
          <w:sz w:val="40"/>
          <w:szCs w:val="40"/>
        </w:rPr>
        <w:t xml:space="preserve">Customer Discovery Interview Guide</w:t>
      </w:r>
    </w:p>
    <w:p>
      <w:pPr>
        <w:spacing w:after="240"/>
      </w:pPr>
      <w:r>
        <w:rPr>
          <w:color w:val="6b7280"/>
          <w:sz w:val="22"/>
          <w:szCs w:val="22"/>
        </w:rPr>
        <w:t xml:space="preserve">For validating a remote support tool with IT teams · June 2026</w:t>
      </w:r>
    </w:p>
    <w:p>
      <w:pPr>
        <w:spacing w:after="120"/>
      </w:pPr>
      <w:r>
        <w:t xml:space="preserve">Purpose: before investing in engineering and hosting, confirm that IT teams feel this pain, would switch, and would pay. Aim for 15 interviews with people who run IT support — internal IT managers, MSP owners, and helpdesk technicians. Each call is 30 minutes. Listen more than you pitch.</w:t>
      </w:r>
    </w:p>
    <w:p>
      <w:pPr>
        <w:pStyle w:val="Heading2"/>
      </w:pPr>
      <w:r>
        <w:t xml:space="preserve">Before the call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Recruit from: r/sysadmin and r/msp communities, LinkedIn (IT Manager / MSP owner titles), local IT service firms, and your own network.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Record (with permission) or take notes against the questions below.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NOT lead with your solution. Understand their world first; demo only at the end.</w:t>
      </w:r>
    </w:p>
    <w:p>
      <w:pPr>
        <w:pStyle w:val="Heading2"/>
      </w:pPr>
      <w:r>
        <w:t xml:space="preserve">Part 1 — Their current world (10 min)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Walk me through the last time you remotely helped someone with their computer. What did you use?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How many people on your team do remote support, and how many machines do you look after?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What remote tools do you pay for today, and roughly what do they cost you per year?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What do you like about your current tool? What frustrates you about it?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Have you ever switched remote tools? What triggered it?</w:t>
      </w:r>
    </w:p>
    <w:p>
      <w:pPr>
        <w:pStyle w:val="Heading2"/>
      </w:pPr>
      <w:r>
        <w:t xml:space="preserve">Part 2 — The pain, quantified (8 min)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How often does getting connected to a user's machine go wrong (dropped, can't connect, version mismatch)? What does that cost you in time?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When you renewed your remote tool last, did the price change? How did that feel?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 you have to prove who accessed which machine for compliance or audits? How do you do that today?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How important is it that the end user installs nothing? Why?</w:t>
      </w:r>
    </w:p>
    <w:p>
      <w:pPr>
        <w:pStyle w:val="Heading2"/>
      </w:pPr>
      <w:r>
        <w:t xml:space="preserve">Part 3 — Reaction to the concept (8 min)</w:t>
      </w:r>
    </w:p>
    <w:p>
      <w:pPr>
        <w:spacing w:after="120"/>
      </w:pPr>
      <w:r>
        <w:rPr>
          <w:i/>
          <w:iCs/>
        </w:rPr>
        <w:t xml:space="preserve">Now show the demo: the customer opens a link, gets a 6-digit code, you connect — no install, no account, with consent and an audit trail.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What's your first reaction? What would you use this for?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What's missing that would stop you using it tomorrow?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How much do you care about self-hosting it on your own server vs. us hosting it?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If this were a flat price per technician per month with no metering, what would feel fair? What's too expensive?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Would you want to be an early tester? (If yes — you've found a design partner.)</w:t>
      </w:r>
    </w:p>
    <w:p>
      <w:pPr>
        <w:pStyle w:val="Heading2"/>
      </w:pPr>
      <w:r>
        <w:t xml:space="preserve">What you're listening for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243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Strong signal (pursue)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243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Weak signal (rethink)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Names a specific recent frustration unprompted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Says "it's fine, no real issues"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Already pays and resents the price/renewal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Uses only free tools and is content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Asks "when can I try it?"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Polite but non-committal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Compliance/audit is a real requirement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Audit "would be nice"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Gives a price number without hesitation</w:t>
            </w:r>
          </w:p>
        </w:tc>
        <w:tc>
          <w:tcPr>
            <w:tcW w:type="dxa" w:w="468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Can't say what they'd pay</w:t>
            </w:r>
          </w:p>
        </w:tc>
      </w:tr>
    </w:tbl>
    <w:p>
      <w:pPr>
        <w:pStyle w:val="Heading2"/>
      </w:pPr>
      <w:r>
        <w:t xml:space="preserve">After 15 interviews — decide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Go:</w:t>
      </w:r>
      <w:r>
        <w:t xml:space="preserve"> 8+ describe real pain, several want to test, and a fair price emerges. Move to a hosted pilot.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Adjust:</w:t>
      </w:r>
      <w:r>
        <w:t xml:space="preserve"> interest but a different killer feature keeps coming up (e.g. self-hosting, control). Re-scope around 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Pause:</w:t>
      </w:r>
      <w:r>
        <w:t xml:space="preserve"> most are content with what they have. Reconsider before spending on engineering.</w:t>
      </w:r>
    </w:p>
    <w:p>
      <w:pPr>
        <w:spacing w:after="120"/>
      </w:pPr>
      <w:r>
        <w:rPr>
          <w:i/>
          <w:iCs/>
        </w:rPr>
        <w:t xml:space="preserve">One quote worth capturing on every call: "What would have to be true for you to switch?" — their answer is your roadmap.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Bizgaze Support — Discovery Interview Guide   |   Page </w:t>
    </w:r>
    <w:r>
      <w:rPr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Calibri" w:cs="Calibri" w:eastAsia="Calibri" w:hAnsi="Calibri"/>
      <w:b/>
      <w:bCs/>
      <w:color w:val="BA7515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Calibri" w:cs="Calibri" w:eastAsia="Calibri" w:hAnsi="Calibri"/>
      <w:b/>
      <w:bCs/>
      <w:color w:val="1f24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Interview Guide</dc:title>
  <dc:creator>Sriram</dc:creator>
  <cp:lastModifiedBy>Un-named</cp:lastModifiedBy>
  <cp:revision>1</cp:revision>
  <dcterms:created xsi:type="dcterms:W3CDTF">2026-06-04T17:04:25.581Z</dcterms:created>
  <dcterms:modified xsi:type="dcterms:W3CDTF">2026-06-04T17:04:25.590Z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